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Статистическая информация о размещении Управлением заказов на поставки товаров, выполнение работ, оказании услуг для государственных нужд за 201</w:t>
      </w:r>
      <w:r>
        <w:rPr>
          <w:rFonts w:cs="Times New Roman" w:ascii="Times New Roman" w:hAnsi="Times New Roman"/>
          <w:b/>
          <w:sz w:val="28"/>
          <w:szCs w:val="28"/>
        </w:rPr>
        <w:t>9</w:t>
      </w:r>
      <w:r>
        <w:rPr>
          <w:rFonts w:cs="Times New Roman" w:ascii="Times New Roman" w:hAnsi="Times New Roman"/>
          <w:b/>
          <w:sz w:val="28"/>
          <w:szCs w:val="28"/>
        </w:rPr>
        <w:t xml:space="preserve"> год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0" w:right="0"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Отделом по обеспечению деятельности управления за 201</w:t>
      </w:r>
      <w:r>
        <w:rPr>
          <w:rFonts w:cs="Times New Roman" w:ascii="Times New Roman" w:hAnsi="Times New Roman"/>
          <w:sz w:val="28"/>
          <w:szCs w:val="28"/>
        </w:rPr>
        <w:t>9</w:t>
      </w:r>
      <w:r>
        <w:rPr>
          <w:rFonts w:cs="Times New Roman" w:ascii="Times New Roman" w:hAnsi="Times New Roman"/>
          <w:sz w:val="28"/>
          <w:szCs w:val="28"/>
        </w:rPr>
        <w:t xml:space="preserve"> год проведено:</w:t>
      </w:r>
    </w:p>
    <w:p>
      <w:pPr>
        <w:pStyle w:val="Normal"/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right="0"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электронных аукционов — </w:t>
      </w:r>
      <w:r>
        <w:rPr>
          <w:rFonts w:cs="Times New Roman" w:ascii="Times New Roman" w:hAnsi="Times New Roman"/>
          <w:sz w:val="28"/>
          <w:szCs w:val="28"/>
        </w:rPr>
        <w:t>2</w:t>
      </w:r>
      <w:r>
        <w:rPr>
          <w:rFonts w:cs="Times New Roman" w:ascii="Times New Roman" w:hAnsi="Times New Roman"/>
          <w:sz w:val="28"/>
          <w:szCs w:val="28"/>
        </w:rPr>
        <w:t>/</w:t>
      </w:r>
      <w:r>
        <w:rPr>
          <w:rFonts w:cs="Times New Roman" w:ascii="Times New Roman" w:hAnsi="Times New Roman"/>
          <w:sz w:val="28"/>
          <w:szCs w:val="28"/>
        </w:rPr>
        <w:t>8</w:t>
      </w:r>
      <w:r>
        <w:rPr>
          <w:rFonts w:cs="Times New Roman" w:ascii="Times New Roman" w:hAnsi="Times New Roman"/>
          <w:sz w:val="28"/>
          <w:szCs w:val="28"/>
        </w:rPr>
        <w:t xml:space="preserve"> участник</w:t>
      </w:r>
      <w:r>
        <w:rPr>
          <w:rFonts w:cs="Times New Roman" w:ascii="Times New Roman" w:hAnsi="Times New Roman"/>
          <w:sz w:val="28"/>
          <w:szCs w:val="28"/>
        </w:rPr>
        <w:t>ов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0241" w:type="dxa"/>
        <w:jc w:val="left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594"/>
        <w:gridCol w:w="5414"/>
        <w:gridCol w:w="4233"/>
      </w:tblGrid>
      <w:tr>
        <w:trPr>
          <w:trHeight w:val="600" w:hRule="atLeast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  <w:lang w:eastAsia="ru-RU"/>
              </w:rPr>
              <w:t>Среднее количество участников торгов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Процент экономии</w:t>
            </w:r>
          </w:p>
        </w:tc>
      </w:tr>
      <w:tr>
        <w:trPr>
          <w:trHeight w:val="300" w:hRule="atLeast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</w:tbl>
    <w:p>
      <w:pPr>
        <w:pStyle w:val="Normal"/>
        <w:ind w:left="0" w:right="0"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ind w:left="0" w:right="0"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ind w:left="0" w:right="0"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sectPr>
      <w:type w:val="nextPage"/>
      <w:pgSz w:w="11906" w:h="16838"/>
      <w:pgMar w:left="1134" w:right="572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/>
  </w:style>
  <w:style w:type="paragraph" w:styleId="Style19">
    <w:name w:val="Без интервала"/>
    <w:qFormat/>
    <w:pPr>
      <w:widowControl/>
      <w:kinsoku w:val="true"/>
      <w:overflowPunct w:val="true"/>
      <w:autoSpaceDE w:val="true"/>
      <w:bidi w:val="0"/>
    </w:pPr>
    <w:rPr>
      <w:rFonts w:ascii="Calibri" w:hAnsi="Calibri" w:eastAsia="Times New Roman" w:cs="Calibri"/>
      <w:color w:val="auto"/>
      <w:sz w:val="22"/>
      <w:szCs w:val="22"/>
      <w:lang w:val="ru-RU" w:bidi="ar-SA" w:eastAsia="zh-CN"/>
    </w:rPr>
  </w:style>
  <w:style w:type="paragraph" w:styleId="Style20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LibreOffice/5.1.0.3$Windows_x86 LibreOffice_project/5e3e00a007d9b3b6efb6797a8b8e57b51ab1f737</Application>
  <Pages>1</Pages>
  <Words>43</Words>
  <Characters>286</Characters>
  <CharactersWithSpaces>321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2020-02-07T12:27:18Z</dcterms:created>
  <dc:creator/>
  <dc:description/>
  <dc:language>ru-RU</dc:language>
  <cp:lastModifiedBy/>
  <dcterms:modified xsi:type="dcterms:W3CDTF">2020-02-10T17:51:36Z</dcterms:modified>
  <cp:revision>3</cp:revision>
  <dc:subject/>
  <dc:title/>
</cp:coreProperties>
</file>