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CB" w:rsidRDefault="00084BF7">
      <w:pPr>
        <w:pStyle w:val="aa"/>
        <w:jc w:val="center"/>
        <w:rPr>
          <w:rFonts w:hint="eastAsia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размещении заказов </w:t>
      </w:r>
    </w:p>
    <w:p w:rsidR="008807CB" w:rsidRDefault="00084BF7">
      <w:pPr>
        <w:pStyle w:val="aa"/>
        <w:jc w:val="center"/>
        <w:rPr>
          <w:rFonts w:hint="eastAsia"/>
        </w:rPr>
      </w:pPr>
      <w:bookmarkStart w:id="1" w:name="__DdeLink__330_1194007161"/>
      <w:r>
        <w:rPr>
          <w:rFonts w:ascii="Times New Roman" w:hAnsi="Times New Roman" w:cs="Times New Roman"/>
          <w:b/>
          <w:bCs/>
          <w:sz w:val="28"/>
          <w:szCs w:val="28"/>
        </w:rPr>
        <w:t>Управлением Минюста России по Омской области за 20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20 год</w:t>
      </w:r>
    </w:p>
    <w:p w:rsidR="008807CB" w:rsidRDefault="008807CB">
      <w:pPr>
        <w:pStyle w:val="a4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1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8"/>
        <w:gridCol w:w="2440"/>
        <w:gridCol w:w="1656"/>
        <w:gridCol w:w="2909"/>
        <w:gridCol w:w="2057"/>
      </w:tblGrid>
      <w:tr w:rsidR="008807CB">
        <w:tc>
          <w:tcPr>
            <w:tcW w:w="3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Объект закупки 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Способ определения поставщика</w:t>
            </w:r>
          </w:p>
        </w:tc>
        <w:tc>
          <w:tcPr>
            <w:tcW w:w="3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Реквизиты государственного контракта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Цена государственного  контракта, руб.</w:t>
            </w:r>
          </w:p>
        </w:tc>
      </w:tr>
      <w:tr w:rsidR="008807CB">
        <w:tc>
          <w:tcPr>
            <w:tcW w:w="3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</w:rPr>
              <w:t>слуги военизированной охраны объекта</w:t>
            </w:r>
          </w:p>
          <w:p w:rsidR="008807CB" w:rsidRDefault="008807CB">
            <w:pPr>
              <w:jc w:val="center"/>
              <w:rPr>
                <w:rFonts w:ascii="Times New Roman" w:hAnsi="Times New Roman" w:cs="Times New Roman"/>
                <w:color w:val="212529"/>
              </w:rPr>
            </w:pP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электронный аукцион</w:t>
            </w:r>
          </w:p>
        </w:tc>
        <w:tc>
          <w:tcPr>
            <w:tcW w:w="3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3"/>
              </w:rPr>
              <w:t>№</w:t>
            </w:r>
            <w:r>
              <w:rPr>
                <w:rFonts w:ascii="Times New Roman" w:hAnsi="Times New Roman"/>
                <w:i/>
                <w:iCs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3"/>
              </w:rPr>
              <w:t>01521000052200000010001 от 25.03.2020</w:t>
            </w:r>
          </w:p>
          <w:p w:rsidR="008807CB" w:rsidRDefault="008807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3"/>
              </w:rPr>
              <w:t>683 237,64</w:t>
            </w:r>
          </w:p>
          <w:p w:rsidR="008807CB" w:rsidRDefault="008807C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7CB">
        <w:tc>
          <w:tcPr>
            <w:tcW w:w="3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</w:rPr>
              <w:t>оставка автоматизированного рабочего места</w:t>
            </w:r>
          </w:p>
          <w:p w:rsidR="008807CB" w:rsidRDefault="008807C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электронный аукцион</w:t>
            </w:r>
          </w:p>
        </w:tc>
        <w:tc>
          <w:tcPr>
            <w:tcW w:w="3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№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 0152100005220000002 от 29.06.2020</w:t>
            </w:r>
          </w:p>
          <w:p w:rsidR="008807CB" w:rsidRDefault="008807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3"/>
              </w:rPr>
              <w:t>301 020,59</w:t>
            </w:r>
          </w:p>
          <w:p w:rsidR="008807CB" w:rsidRDefault="008807C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7CB">
        <w:tc>
          <w:tcPr>
            <w:tcW w:w="33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</w:rPr>
            </w:pPr>
            <w:r>
              <w:t>3.</w:t>
            </w:r>
          </w:p>
        </w:tc>
        <w:tc>
          <w:tcPr>
            <w:tcW w:w="19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Поставка оргтехники</w:t>
            </w:r>
          </w:p>
          <w:p w:rsidR="008807CB" w:rsidRDefault="008807CB">
            <w:pPr>
              <w:jc w:val="center"/>
              <w:rPr>
                <w:rFonts w:hint="eastAsia"/>
                <w:i/>
                <w:iCs/>
              </w:rPr>
            </w:pPr>
          </w:p>
        </w:tc>
        <w:tc>
          <w:tcPr>
            <w:tcW w:w="18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pStyle w:val="aa"/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электронный аукцион</w:t>
            </w:r>
          </w:p>
        </w:tc>
        <w:tc>
          <w:tcPr>
            <w:tcW w:w="31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3"/>
              </w:rPr>
              <w:t>№ 01521000052200000040001 от 30.11.2020</w:t>
            </w:r>
          </w:p>
          <w:p w:rsidR="008807CB" w:rsidRDefault="008807CB">
            <w:pPr>
              <w:jc w:val="center"/>
              <w:rPr>
                <w:rFonts w:hint="eastAsia"/>
                <w:i/>
                <w:iCs/>
              </w:rPr>
            </w:pPr>
          </w:p>
        </w:tc>
        <w:tc>
          <w:tcPr>
            <w:tcW w:w="210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i/>
                <w:iCs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3"/>
              </w:rPr>
              <w:t>267 710,00</w:t>
            </w:r>
          </w:p>
          <w:p w:rsidR="008807CB" w:rsidRDefault="008807CB">
            <w:pPr>
              <w:jc w:val="center"/>
              <w:rPr>
                <w:rFonts w:hint="eastAsia"/>
                <w:i/>
                <w:iCs/>
              </w:rPr>
            </w:pPr>
          </w:p>
        </w:tc>
      </w:tr>
      <w:tr w:rsidR="008807CB">
        <w:tc>
          <w:tcPr>
            <w:tcW w:w="33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8807CB">
            <w:pPr>
              <w:pStyle w:val="aa"/>
              <w:jc w:val="center"/>
              <w:rPr>
                <w:rFonts w:hint="eastAsia"/>
              </w:rPr>
            </w:pPr>
          </w:p>
        </w:tc>
        <w:tc>
          <w:tcPr>
            <w:tcW w:w="19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ИТОГО:</w:t>
            </w:r>
          </w:p>
        </w:tc>
        <w:tc>
          <w:tcPr>
            <w:tcW w:w="18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8807CB">
            <w:pPr>
              <w:pStyle w:val="aa"/>
              <w:jc w:val="center"/>
              <w:rPr>
                <w:rFonts w:hint="eastAsia"/>
                <w:b/>
                <w:bCs/>
                <w:i/>
                <w:iCs/>
              </w:rPr>
            </w:pPr>
          </w:p>
        </w:tc>
        <w:tc>
          <w:tcPr>
            <w:tcW w:w="31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8807CB">
            <w:pPr>
              <w:jc w:val="center"/>
              <w:rPr>
                <w:rFonts w:hint="eastAsia"/>
                <w:b/>
                <w:bCs/>
                <w:i/>
                <w:iCs/>
              </w:rPr>
            </w:pPr>
          </w:p>
        </w:tc>
        <w:tc>
          <w:tcPr>
            <w:tcW w:w="210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8807CB" w:rsidRDefault="00084BF7">
            <w:pPr>
              <w:jc w:val="center"/>
              <w:rPr>
                <w:rFonts w:hint="eastAsia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1 251 968,23</w:t>
            </w:r>
          </w:p>
        </w:tc>
      </w:tr>
    </w:tbl>
    <w:p w:rsidR="008807CB" w:rsidRDefault="008807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8807CB">
      <w:pgSz w:w="11906" w:h="16838"/>
      <w:pgMar w:top="1134" w:right="1136" w:bottom="1134" w:left="142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433"/>
  <w:characterSpacingControl w:val="doNotCompress"/>
  <w:compat>
    <w:useFELayout/>
    <w:compatSetting w:name="compatibilityMode" w:uri="http://schemas.microsoft.com/office/word" w:val="12"/>
  </w:compat>
  <w:rsids>
    <w:rsidRoot w:val="008807CB"/>
    <w:rsid w:val="00084BF7"/>
    <w:rsid w:val="0088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Title"/>
    <w:basedOn w:val="a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qFormat/>
    <w:pPr>
      <w:spacing w:after="200"/>
      <w:ind w:left="720"/>
      <w:contextualSpacing/>
    </w:pPr>
  </w:style>
  <w:style w:type="paragraph" w:styleId="a9">
    <w:name w:val="No Spacing"/>
    <w:qFormat/>
    <w:pPr>
      <w:suppressAutoHyphens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2021-01-20T14:41:00Z</cp:lastPrinted>
  <dcterms:created xsi:type="dcterms:W3CDTF">2020-02-07T12:27:00Z</dcterms:created>
  <dcterms:modified xsi:type="dcterms:W3CDTF">2021-01-24T09:35:00Z</dcterms:modified>
  <dc:language>ru-RU</dc:language>
</cp:coreProperties>
</file>